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5ABA" w14:textId="77777777" w:rsidR="009D7906" w:rsidRDefault="00E43CF8">
      <w:pPr>
        <w:spacing w:after="538"/>
      </w:pPr>
      <w:r>
        <w:rPr>
          <w:rFonts w:ascii="Arial" w:eastAsia="Arial" w:hAnsi="Arial" w:cs="Arial"/>
          <w:sz w:val="20"/>
        </w:rPr>
        <w:t xml:space="preserve"> </w:t>
      </w:r>
    </w:p>
    <w:p w14:paraId="0D614F7C" w14:textId="749B8B4B" w:rsidR="00FA2664" w:rsidRDefault="00E43CF8" w:rsidP="00FA2664">
      <w:pPr>
        <w:spacing w:after="0"/>
        <w:rPr>
          <w:rFonts w:ascii="Cambria" w:eastAsia="Cambria" w:hAnsi="Cambria" w:cs="Cambria"/>
          <w:color w:val="355E93"/>
          <w:sz w:val="27"/>
        </w:rPr>
      </w:pPr>
      <w:r>
        <w:rPr>
          <w:rFonts w:ascii="Cambria" w:eastAsia="Cambria" w:hAnsi="Cambria" w:cs="Cambria"/>
          <w:color w:val="355E93"/>
          <w:sz w:val="27"/>
        </w:rPr>
        <w:t>CSC/ECE</w:t>
      </w:r>
      <w:r w:rsidR="008A58C1">
        <w:rPr>
          <w:rFonts w:ascii="Cambria" w:eastAsia="Cambria" w:hAnsi="Cambria" w:cs="Cambria"/>
          <w:color w:val="355E93"/>
          <w:sz w:val="27"/>
        </w:rPr>
        <w:t xml:space="preserve"> </w:t>
      </w:r>
      <w:r>
        <w:rPr>
          <w:rFonts w:ascii="Cambria" w:eastAsia="Cambria" w:hAnsi="Cambria" w:cs="Cambria"/>
          <w:color w:val="355E93"/>
          <w:sz w:val="27"/>
        </w:rPr>
        <w:t>506:</w:t>
      </w:r>
      <w:r w:rsidR="008A58C1">
        <w:rPr>
          <w:rFonts w:ascii="Cambria" w:eastAsia="Cambria" w:hAnsi="Cambria" w:cs="Cambria"/>
          <w:color w:val="355E93"/>
          <w:sz w:val="27"/>
        </w:rPr>
        <w:t xml:space="preserve"> </w:t>
      </w:r>
      <w:r>
        <w:rPr>
          <w:rFonts w:ascii="Cambria" w:eastAsia="Cambria" w:hAnsi="Cambria" w:cs="Cambria"/>
          <w:color w:val="355E93"/>
          <w:sz w:val="27"/>
        </w:rPr>
        <w:t>Architecture</w:t>
      </w:r>
      <w:r w:rsidR="008A58C1">
        <w:rPr>
          <w:rFonts w:ascii="Cambria" w:eastAsia="Cambria" w:hAnsi="Cambria" w:cs="Cambria"/>
          <w:color w:val="355E93"/>
          <w:sz w:val="27"/>
        </w:rPr>
        <w:t xml:space="preserve"> </w:t>
      </w:r>
      <w:r>
        <w:rPr>
          <w:rFonts w:ascii="Cambria" w:eastAsia="Cambria" w:hAnsi="Cambria" w:cs="Cambria"/>
          <w:color w:val="355E93"/>
          <w:sz w:val="27"/>
        </w:rPr>
        <w:t>of</w:t>
      </w:r>
      <w:r w:rsidR="008A58C1">
        <w:rPr>
          <w:rFonts w:ascii="Cambria" w:eastAsia="Cambria" w:hAnsi="Cambria" w:cs="Cambria"/>
          <w:color w:val="355E93"/>
          <w:sz w:val="27"/>
        </w:rPr>
        <w:t xml:space="preserve"> </w:t>
      </w:r>
      <w:r>
        <w:rPr>
          <w:rFonts w:ascii="Cambria" w:eastAsia="Cambria" w:hAnsi="Cambria" w:cs="Cambria"/>
          <w:color w:val="355E93"/>
          <w:sz w:val="27"/>
        </w:rPr>
        <w:t>Parallel</w:t>
      </w:r>
      <w:r w:rsidR="008A58C1">
        <w:rPr>
          <w:rFonts w:ascii="Cambria" w:eastAsia="Cambria" w:hAnsi="Cambria" w:cs="Cambria"/>
          <w:color w:val="355E93"/>
          <w:sz w:val="27"/>
        </w:rPr>
        <w:t xml:space="preserve"> </w:t>
      </w:r>
      <w:r>
        <w:rPr>
          <w:rFonts w:ascii="Cambria" w:eastAsia="Cambria" w:hAnsi="Cambria" w:cs="Cambria"/>
          <w:color w:val="355E93"/>
          <w:sz w:val="27"/>
        </w:rPr>
        <w:t>Computers</w:t>
      </w:r>
      <w:r w:rsidR="00FA2664">
        <w:rPr>
          <w:rFonts w:ascii="Cambria" w:eastAsia="Cambria" w:hAnsi="Cambria" w:cs="Cambria"/>
          <w:color w:val="355E93"/>
          <w:sz w:val="27"/>
        </w:rPr>
        <w:t xml:space="preserve"> </w:t>
      </w:r>
    </w:p>
    <w:p w14:paraId="20171D2D" w14:textId="0DCC332E" w:rsidR="00820709" w:rsidRDefault="00E43CF8" w:rsidP="00FA2664">
      <w:pPr>
        <w:spacing w:after="0"/>
        <w:rPr>
          <w:rFonts w:ascii="Cambria" w:eastAsia="Cambria" w:hAnsi="Cambria" w:cs="Cambria"/>
          <w:color w:val="355E93"/>
          <w:sz w:val="27"/>
        </w:rPr>
      </w:pPr>
      <w:r>
        <w:rPr>
          <w:rFonts w:ascii="Cambria" w:eastAsia="Cambria" w:hAnsi="Cambria" w:cs="Cambria"/>
          <w:color w:val="355E93"/>
          <w:sz w:val="27"/>
        </w:rPr>
        <w:t>Program</w:t>
      </w:r>
      <w:r w:rsidR="008A58C1">
        <w:rPr>
          <w:rFonts w:ascii="Cambria" w:eastAsia="Cambria" w:hAnsi="Cambria" w:cs="Cambria"/>
          <w:color w:val="355E93"/>
          <w:sz w:val="27"/>
        </w:rPr>
        <w:t xml:space="preserve"> </w:t>
      </w:r>
      <w:r>
        <w:rPr>
          <w:rFonts w:ascii="Cambria" w:eastAsia="Cambria" w:hAnsi="Cambria" w:cs="Cambria"/>
          <w:color w:val="355E93"/>
          <w:sz w:val="27"/>
        </w:rPr>
        <w:t>2:</w:t>
      </w:r>
      <w:r w:rsidR="008A58C1">
        <w:rPr>
          <w:rFonts w:ascii="Cambria" w:eastAsia="Cambria" w:hAnsi="Cambria" w:cs="Cambria"/>
          <w:color w:val="355E93"/>
          <w:sz w:val="27"/>
        </w:rPr>
        <w:t xml:space="preserve"> </w:t>
      </w:r>
      <w:r>
        <w:rPr>
          <w:rFonts w:ascii="Cambria" w:eastAsia="Cambria" w:hAnsi="Cambria" w:cs="Cambria"/>
          <w:color w:val="355E93"/>
          <w:sz w:val="27"/>
        </w:rPr>
        <w:t>OpenMP</w:t>
      </w:r>
      <w:r w:rsidR="00FA2664">
        <w:rPr>
          <w:rFonts w:ascii="Cambria" w:eastAsia="Cambria" w:hAnsi="Cambria" w:cs="Cambria"/>
          <w:color w:val="355E93"/>
          <w:sz w:val="27"/>
        </w:rPr>
        <w:t xml:space="preserve"> </w:t>
      </w:r>
      <w:r>
        <w:rPr>
          <w:rFonts w:ascii="Cambria" w:eastAsia="Cambria" w:hAnsi="Cambria" w:cs="Cambria"/>
          <w:color w:val="355E93"/>
          <w:sz w:val="27"/>
        </w:rPr>
        <w:t>programming</w:t>
      </w:r>
    </w:p>
    <w:p w14:paraId="014BE4A7" w14:textId="1F8016F0" w:rsidR="00FA2664" w:rsidRPr="00FA2664" w:rsidRDefault="00E43CF8" w:rsidP="00FA2664">
      <w:pPr>
        <w:spacing w:after="0" w:line="240" w:lineRule="auto"/>
        <w:rPr>
          <w:rFonts w:ascii="Cambria" w:eastAsia="Cambria" w:hAnsi="Cambria" w:cs="Cambria"/>
          <w:b/>
          <w:color w:val="355E93"/>
          <w:sz w:val="27"/>
        </w:rPr>
      </w:pPr>
      <w:r>
        <w:rPr>
          <w:rFonts w:ascii="Cambria" w:eastAsia="Cambria" w:hAnsi="Cambria" w:cs="Cambria"/>
          <w:b/>
          <w:color w:val="355E93"/>
          <w:sz w:val="27"/>
        </w:rPr>
        <w:t>Due:</w:t>
      </w:r>
      <w:r>
        <w:rPr>
          <w:rFonts w:ascii="Cambria" w:eastAsia="Cambria" w:hAnsi="Cambria" w:cs="Cambria"/>
          <w:b/>
          <w:color w:val="355E93"/>
          <w:sz w:val="27"/>
        </w:rPr>
        <w:tab/>
      </w:r>
      <w:r w:rsidR="00FA2664">
        <w:rPr>
          <w:rFonts w:ascii="Cambria" w:eastAsia="Cambria" w:hAnsi="Cambria" w:cs="Cambria"/>
          <w:b/>
          <w:color w:val="355E93"/>
          <w:sz w:val="27"/>
        </w:rPr>
        <w:t>Tuesday</w:t>
      </w:r>
      <w:r>
        <w:rPr>
          <w:rFonts w:ascii="Cambria" w:eastAsia="Cambria" w:hAnsi="Cambria" w:cs="Cambria"/>
          <w:b/>
          <w:color w:val="355E93"/>
          <w:sz w:val="27"/>
        </w:rPr>
        <w:t>,</w:t>
      </w:r>
      <w:r w:rsidR="00820709">
        <w:rPr>
          <w:rFonts w:ascii="Cambria" w:eastAsia="Cambria" w:hAnsi="Cambria" w:cs="Cambria"/>
          <w:b/>
          <w:color w:val="355E93"/>
          <w:sz w:val="27"/>
        </w:rPr>
        <w:t xml:space="preserve"> </w:t>
      </w:r>
      <w:r>
        <w:rPr>
          <w:rFonts w:ascii="Cambria" w:eastAsia="Cambria" w:hAnsi="Cambria" w:cs="Cambria"/>
          <w:b/>
          <w:color w:val="355E93"/>
          <w:sz w:val="27"/>
        </w:rPr>
        <w:t>February</w:t>
      </w:r>
      <w:r w:rsidR="00820709">
        <w:rPr>
          <w:rFonts w:ascii="Cambria" w:eastAsia="Cambria" w:hAnsi="Cambria" w:cs="Cambria"/>
          <w:b/>
          <w:color w:val="355E93"/>
          <w:sz w:val="27"/>
        </w:rPr>
        <w:t xml:space="preserve"> </w:t>
      </w:r>
      <w:r w:rsidR="00FA2664">
        <w:rPr>
          <w:rFonts w:ascii="Cambria" w:eastAsia="Cambria" w:hAnsi="Cambria" w:cs="Cambria"/>
          <w:b/>
          <w:color w:val="355E93"/>
          <w:sz w:val="27"/>
        </w:rPr>
        <w:t>20</w:t>
      </w:r>
      <w:r>
        <w:rPr>
          <w:rFonts w:ascii="Cambria" w:eastAsia="Cambria" w:hAnsi="Cambria" w:cs="Cambria"/>
          <w:b/>
          <w:color w:val="355E93"/>
          <w:sz w:val="27"/>
        </w:rPr>
        <w:t>,</w:t>
      </w:r>
      <w:r w:rsidR="00820709">
        <w:rPr>
          <w:rFonts w:ascii="Cambria" w:eastAsia="Cambria" w:hAnsi="Cambria" w:cs="Cambria"/>
          <w:b/>
          <w:color w:val="355E93"/>
          <w:sz w:val="27"/>
        </w:rPr>
        <w:t xml:space="preserve"> </w:t>
      </w:r>
      <w:r>
        <w:rPr>
          <w:rFonts w:ascii="Cambria" w:eastAsia="Cambria" w:hAnsi="Cambria" w:cs="Cambria"/>
          <w:b/>
          <w:color w:val="355E93"/>
          <w:sz w:val="27"/>
        </w:rPr>
        <w:t>202</w:t>
      </w:r>
      <w:r w:rsidR="00FA2664">
        <w:rPr>
          <w:rFonts w:ascii="Cambria" w:eastAsia="Cambria" w:hAnsi="Cambria" w:cs="Cambria"/>
          <w:b/>
          <w:color w:val="355E93"/>
          <w:sz w:val="27"/>
        </w:rPr>
        <w:t>4</w:t>
      </w:r>
    </w:p>
    <w:p w14:paraId="5C41D260" w14:textId="77777777" w:rsidR="009D7906" w:rsidRDefault="00E43CF8">
      <w:pPr>
        <w:spacing w:after="0"/>
        <w:ind w:left="80"/>
        <w:jc w:val="center"/>
      </w:pPr>
      <w:r>
        <w:rPr>
          <w:rFonts w:ascii="Arial" w:eastAsia="Arial" w:hAnsi="Arial" w:cs="Arial"/>
          <w:b/>
          <w:sz w:val="24"/>
        </w:rPr>
        <w:t xml:space="preserve"> </w:t>
      </w:r>
    </w:p>
    <w:p w14:paraId="643096F9" w14:textId="77777777" w:rsidR="009D7906" w:rsidRDefault="00E43CF8">
      <w:pPr>
        <w:spacing w:after="0" w:line="255" w:lineRule="auto"/>
        <w:ind w:left="-15"/>
      </w:pPr>
      <w:r>
        <w:rPr>
          <w:rFonts w:ascii="Arial" w:eastAsia="Arial" w:hAnsi="Arial" w:cs="Arial"/>
          <w:sz w:val="20"/>
        </w:rPr>
        <w:t xml:space="preserve">This set of programming exercises will familiarize you with OpenMP and the shared-memory programming model. It demonstrates some issues that arise when using multiple threads to complete a programming task. You are going to explore how to address these issues, and measure and compare the performances from different strategies for approaching the problem. </w:t>
      </w:r>
    </w:p>
    <w:p w14:paraId="371CB017" w14:textId="77777777" w:rsidR="009D7906" w:rsidRDefault="00E43CF8">
      <w:pPr>
        <w:spacing w:after="0"/>
      </w:pPr>
      <w:r>
        <w:rPr>
          <w:rFonts w:ascii="Arial" w:eastAsia="Arial" w:hAnsi="Arial" w:cs="Arial"/>
          <w:sz w:val="20"/>
        </w:rPr>
        <w:t xml:space="preserve"> </w:t>
      </w:r>
    </w:p>
    <w:p w14:paraId="629C2FD4" w14:textId="77777777" w:rsidR="009D7906" w:rsidRDefault="00E43CF8">
      <w:pPr>
        <w:pStyle w:val="Heading1"/>
        <w:ind w:left="-5"/>
      </w:pPr>
      <w:r>
        <w:t>Procedure</w:t>
      </w:r>
      <w:r>
        <w:rPr>
          <w:b w:val="0"/>
        </w:rPr>
        <w:t xml:space="preserve"> </w:t>
      </w:r>
    </w:p>
    <w:p w14:paraId="1CE3D12D" w14:textId="77777777" w:rsidR="009D7906" w:rsidRDefault="00E43CF8" w:rsidP="00623ACA">
      <w:pPr>
        <w:numPr>
          <w:ilvl w:val="0"/>
          <w:numId w:val="1"/>
        </w:numPr>
        <w:spacing w:after="32" w:line="252" w:lineRule="auto"/>
        <w:ind w:right="196" w:hanging="360"/>
      </w:pPr>
      <w:r>
        <w:rPr>
          <w:rFonts w:ascii="Arial" w:eastAsia="Arial" w:hAnsi="Arial" w:cs="Arial"/>
          <w:sz w:val="20"/>
        </w:rPr>
        <w:t xml:space="preserve">Log into login.hpc.ncsu.edu with your unity id/password via ssh in terminal (e.g., via PuTTY on Windows) </w:t>
      </w:r>
      <w:r>
        <w:rPr>
          <w:rFonts w:ascii="Courier New" w:eastAsia="Courier New" w:hAnsi="Courier New" w:cs="Courier New"/>
          <w:sz w:val="20"/>
        </w:rPr>
        <w:t xml:space="preserve">ssh unity_id@login.hpc.ncsu.edu </w:t>
      </w:r>
    </w:p>
    <w:p w14:paraId="1EA509FD" w14:textId="19AB40E0" w:rsidR="005F51A8" w:rsidRPr="005F51A8" w:rsidRDefault="00E43CF8" w:rsidP="00623ACA">
      <w:pPr>
        <w:numPr>
          <w:ilvl w:val="0"/>
          <w:numId w:val="1"/>
        </w:numPr>
        <w:spacing w:after="56" w:line="252" w:lineRule="auto"/>
        <w:ind w:right="196" w:hanging="360"/>
      </w:pPr>
      <w:r>
        <w:rPr>
          <w:rFonts w:ascii="Arial" w:eastAsia="Arial" w:hAnsi="Arial" w:cs="Arial"/>
          <w:sz w:val="20"/>
        </w:rPr>
        <w:t xml:space="preserve">Download the OpenMP example tar-ball by executing  </w:t>
      </w:r>
      <w:r>
        <w:rPr>
          <w:rFonts w:ascii="Courier New" w:eastAsia="Courier New" w:hAnsi="Courier New" w:cs="Courier New"/>
          <w:sz w:val="18"/>
        </w:rPr>
        <w:t xml:space="preserve">wget </w:t>
      </w:r>
      <w:hyperlink r:id="rId5" w:history="1">
        <w:r w:rsidR="00623ACA" w:rsidRPr="005A4170">
          <w:rPr>
            <w:rStyle w:val="Hyperlink"/>
            <w:rFonts w:ascii="Consolas" w:eastAsia="Courier New" w:hAnsi="Consolas" w:cs="Courier New"/>
            <w:sz w:val="18"/>
          </w:rPr>
          <w:t>https://www.csc2.ncsu.edu/faculty/efg/courses/506/s24/www/homework/p</w:t>
        </w:r>
        <w:r w:rsidR="00623ACA" w:rsidRPr="005A4170">
          <w:rPr>
            <w:rStyle w:val="Hyperlink"/>
            <w:rFonts w:ascii="Consolas" w:eastAsia="Courier New" w:hAnsi="Consolas" w:cs="Courier New"/>
            <w:sz w:val="18"/>
          </w:rPr>
          <w:t>2</w:t>
        </w:r>
        <w:r w:rsidR="00623ACA" w:rsidRPr="005A4170">
          <w:rPr>
            <w:rStyle w:val="Hyperlink"/>
            <w:rFonts w:ascii="Consolas" w:eastAsia="Courier New" w:hAnsi="Consolas" w:cs="Courier New"/>
            <w:sz w:val="18"/>
          </w:rPr>
          <w:t>/program2.zip</w:t>
        </w:r>
      </w:hyperlink>
    </w:p>
    <w:p w14:paraId="6ADC7A2C" w14:textId="09F5A98E" w:rsidR="009D7906" w:rsidRDefault="00E43CF8" w:rsidP="00623ACA">
      <w:pPr>
        <w:numPr>
          <w:ilvl w:val="0"/>
          <w:numId w:val="1"/>
        </w:numPr>
        <w:spacing w:after="56" w:line="252" w:lineRule="auto"/>
        <w:ind w:right="196" w:hanging="360"/>
      </w:pPr>
      <w:r>
        <w:rPr>
          <w:rFonts w:ascii="Arial" w:eastAsia="Arial" w:hAnsi="Arial" w:cs="Arial"/>
          <w:sz w:val="20"/>
        </w:rPr>
        <w:t>U</w:t>
      </w:r>
      <w:r w:rsidR="00623ACA">
        <w:rPr>
          <w:rFonts w:ascii="Arial" w:eastAsia="Arial" w:hAnsi="Arial" w:cs="Arial"/>
          <w:sz w:val="20"/>
        </w:rPr>
        <w:t>nzip the file.</w:t>
      </w:r>
      <w:r>
        <w:rPr>
          <w:rFonts w:ascii="Arial" w:eastAsia="Arial" w:hAnsi="Arial" w:cs="Arial"/>
          <w:sz w:val="20"/>
        </w:rPr>
        <w:t xml:space="preserve"> </w:t>
      </w:r>
    </w:p>
    <w:p w14:paraId="2747C71F" w14:textId="77777777" w:rsidR="009D7906" w:rsidRDefault="00E43CF8" w:rsidP="00623ACA">
      <w:pPr>
        <w:numPr>
          <w:ilvl w:val="0"/>
          <w:numId w:val="2"/>
        </w:numPr>
        <w:spacing w:after="45" w:line="252" w:lineRule="auto"/>
        <w:ind w:right="2375" w:hanging="360"/>
      </w:pPr>
      <w:r>
        <w:rPr>
          <w:rFonts w:ascii="Courier New" w:eastAsia="Courier New" w:hAnsi="Courier New" w:cs="Courier New"/>
          <w:sz w:val="20"/>
        </w:rPr>
        <w:t>cd</w:t>
      </w:r>
      <w:r>
        <w:rPr>
          <w:rFonts w:ascii="Arial" w:eastAsia="Arial" w:hAnsi="Arial" w:cs="Arial"/>
          <w:sz w:val="20"/>
        </w:rPr>
        <w:t xml:space="preserve"> into </w:t>
      </w:r>
      <w:r>
        <w:rPr>
          <w:rFonts w:ascii="Courier New" w:eastAsia="Courier New" w:hAnsi="Courier New" w:cs="Courier New"/>
          <w:sz w:val="20"/>
        </w:rPr>
        <w:t>program2/original</w:t>
      </w:r>
      <w:r>
        <w:rPr>
          <w:rFonts w:ascii="Arial" w:eastAsia="Arial" w:hAnsi="Arial" w:cs="Arial"/>
          <w:sz w:val="20"/>
        </w:rPr>
        <w:t xml:space="preserve">. </w:t>
      </w:r>
    </w:p>
    <w:p w14:paraId="07AEC1B6" w14:textId="77777777" w:rsidR="009D7906" w:rsidRDefault="00E43CF8" w:rsidP="00623ACA">
      <w:pPr>
        <w:numPr>
          <w:ilvl w:val="0"/>
          <w:numId w:val="2"/>
        </w:numPr>
        <w:spacing w:after="274" w:line="252" w:lineRule="auto"/>
        <w:ind w:right="2375" w:hanging="360"/>
      </w:pPr>
      <w:r>
        <w:rPr>
          <w:rFonts w:ascii="Arial" w:eastAsia="Arial" w:hAnsi="Arial" w:cs="Arial"/>
          <w:sz w:val="20"/>
        </w:rPr>
        <w:t xml:space="preserve">Check that you can compile by executing </w:t>
      </w:r>
      <w:r>
        <w:rPr>
          <w:rFonts w:ascii="Courier New" w:eastAsia="Courier New" w:hAnsi="Courier New" w:cs="Courier New"/>
          <w:sz w:val="20"/>
        </w:rPr>
        <w:t>make</w:t>
      </w:r>
      <w:r>
        <w:rPr>
          <w:rFonts w:ascii="Arial" w:eastAsia="Arial" w:hAnsi="Arial" w:cs="Arial"/>
          <w:sz w:val="20"/>
        </w:rPr>
        <w:t xml:space="preserve">. </w:t>
      </w:r>
    </w:p>
    <w:p w14:paraId="564A279A" w14:textId="77777777" w:rsidR="009D7906" w:rsidRDefault="00E43CF8">
      <w:pPr>
        <w:pStyle w:val="Heading1"/>
        <w:ind w:left="-5"/>
      </w:pPr>
      <w:r>
        <w:t xml:space="preserve">Submission instructions (5 points) </w:t>
      </w:r>
    </w:p>
    <w:p w14:paraId="478120CC" w14:textId="77777777" w:rsidR="00623ACA" w:rsidRDefault="00E43CF8">
      <w:pPr>
        <w:spacing w:after="64" w:line="330" w:lineRule="auto"/>
        <w:ind w:left="2925" w:right="2095" w:hanging="2940"/>
        <w:jc w:val="both"/>
        <w:rPr>
          <w:rFonts w:ascii="Arial" w:eastAsia="Arial" w:hAnsi="Arial" w:cs="Arial"/>
          <w:sz w:val="20"/>
        </w:rPr>
      </w:pPr>
      <w:r>
        <w:rPr>
          <w:rFonts w:ascii="Arial" w:eastAsia="Arial" w:hAnsi="Arial" w:cs="Arial"/>
          <w:sz w:val="20"/>
        </w:rPr>
        <w:t xml:space="preserve">Compress the program2 directory into a tgz file using the following command: </w:t>
      </w:r>
    </w:p>
    <w:p w14:paraId="75DE1988" w14:textId="30765AAB" w:rsidR="009D7906" w:rsidRDefault="00E43CF8">
      <w:pPr>
        <w:spacing w:after="64" w:line="330" w:lineRule="auto"/>
        <w:ind w:left="2925" w:right="2095" w:hanging="2940"/>
        <w:jc w:val="both"/>
      </w:pPr>
      <w:r>
        <w:rPr>
          <w:rFonts w:ascii="Courier New" w:eastAsia="Courier New" w:hAnsi="Courier New" w:cs="Courier New"/>
          <w:sz w:val="20"/>
        </w:rPr>
        <w:t xml:space="preserve">tar czf program2.tgz program2  </w:t>
      </w:r>
    </w:p>
    <w:p w14:paraId="64866765" w14:textId="34A2D0EC" w:rsidR="009D7906" w:rsidRDefault="00E43CF8">
      <w:pPr>
        <w:spacing w:after="7" w:line="251" w:lineRule="auto"/>
        <w:ind w:left="-5" w:right="80" w:hanging="10"/>
        <w:jc w:val="both"/>
      </w:pPr>
      <w:r>
        <w:rPr>
          <w:rFonts w:ascii="Arial" w:eastAsia="Arial" w:hAnsi="Arial" w:cs="Arial"/>
          <w:sz w:val="20"/>
        </w:rPr>
        <w:t>and submit it to Expertiza</w:t>
      </w:r>
      <w:r w:rsidR="00623ACA">
        <w:rPr>
          <w:rFonts w:ascii="Arial" w:eastAsia="Arial" w:hAnsi="Arial" w:cs="Arial"/>
          <w:sz w:val="20"/>
        </w:rPr>
        <w:t>.  You may also use a zip file if you prefer.</w:t>
      </w:r>
    </w:p>
    <w:p w14:paraId="13398A9A" w14:textId="77777777" w:rsidR="009D7906" w:rsidRDefault="00E43CF8">
      <w:pPr>
        <w:spacing w:after="0"/>
      </w:pPr>
      <w:r>
        <w:rPr>
          <w:rFonts w:ascii="Arial" w:eastAsia="Arial" w:hAnsi="Arial" w:cs="Arial"/>
          <w:sz w:val="20"/>
        </w:rPr>
        <w:t xml:space="preserve"> </w:t>
      </w:r>
    </w:p>
    <w:p w14:paraId="2186E18E" w14:textId="77777777" w:rsidR="009D7906" w:rsidRDefault="00E43CF8">
      <w:pPr>
        <w:spacing w:after="134" w:line="251" w:lineRule="auto"/>
        <w:ind w:left="-5" w:right="80" w:hanging="10"/>
        <w:jc w:val="both"/>
      </w:pPr>
      <w:r>
        <w:rPr>
          <w:rFonts w:ascii="Arial" w:eastAsia="Arial" w:hAnsi="Arial" w:cs="Arial"/>
          <w:sz w:val="20"/>
        </w:rPr>
        <w:t xml:space="preserve">Your .tgz file should contain— </w:t>
      </w:r>
    </w:p>
    <w:p w14:paraId="4E87D37C" w14:textId="77777777" w:rsidR="009D7906" w:rsidRDefault="00E43CF8">
      <w:pPr>
        <w:numPr>
          <w:ilvl w:val="0"/>
          <w:numId w:val="3"/>
        </w:numPr>
        <w:spacing w:after="30" w:line="251" w:lineRule="auto"/>
        <w:ind w:right="80" w:hanging="360"/>
        <w:jc w:val="both"/>
      </w:pPr>
      <w:r>
        <w:rPr>
          <w:rFonts w:ascii="Arial" w:eastAsia="Arial" w:hAnsi="Arial" w:cs="Arial"/>
          <w:sz w:val="20"/>
        </w:rPr>
        <w:t xml:space="preserve">The four folders and in each folder, a trap-omp.c and the Makefile.  </w:t>
      </w:r>
    </w:p>
    <w:p w14:paraId="4BC92027" w14:textId="77777777" w:rsidR="009D7906" w:rsidRDefault="00E43CF8">
      <w:pPr>
        <w:numPr>
          <w:ilvl w:val="0"/>
          <w:numId w:val="3"/>
        </w:numPr>
        <w:spacing w:after="113" w:line="251" w:lineRule="auto"/>
        <w:ind w:right="80" w:hanging="360"/>
        <w:jc w:val="both"/>
      </w:pPr>
      <w:r>
        <w:rPr>
          <w:rFonts w:ascii="Arial" w:eastAsia="Arial" w:hAnsi="Arial" w:cs="Arial"/>
          <w:sz w:val="20"/>
        </w:rPr>
        <w:t xml:space="preserve">A </w:t>
      </w:r>
      <w:r>
        <w:rPr>
          <w:rFonts w:ascii="Consolas" w:eastAsia="Consolas" w:hAnsi="Consolas" w:cs="Consolas"/>
          <w:b/>
          <w:sz w:val="20"/>
        </w:rPr>
        <w:t>report.pdf</w:t>
      </w:r>
      <w:r>
        <w:rPr>
          <w:rFonts w:ascii="Arial" w:eastAsia="Arial" w:hAnsi="Arial" w:cs="Arial"/>
          <w:sz w:val="20"/>
        </w:rPr>
        <w:t xml:space="preserve"> file that includes all the explanations that you are asked to provide below. </w:t>
      </w:r>
    </w:p>
    <w:p w14:paraId="7DE3456A" w14:textId="77777777" w:rsidR="009D7906" w:rsidRDefault="00E43CF8">
      <w:pPr>
        <w:spacing w:after="35" w:line="251" w:lineRule="auto"/>
        <w:ind w:left="-5" w:right="80" w:hanging="10"/>
        <w:jc w:val="both"/>
      </w:pPr>
      <w:r>
        <w:rPr>
          <w:rFonts w:ascii="Arial" w:eastAsia="Arial" w:hAnsi="Arial" w:cs="Arial"/>
          <w:sz w:val="20"/>
        </w:rPr>
        <w:t xml:space="preserve">You can transfer files from the hpc platform by issuing </w:t>
      </w:r>
      <w:r>
        <w:rPr>
          <w:rFonts w:ascii="Courier New" w:eastAsia="Courier New" w:hAnsi="Courier New" w:cs="Courier New"/>
          <w:sz w:val="20"/>
        </w:rPr>
        <w:t>scp</w:t>
      </w:r>
      <w:r>
        <w:rPr>
          <w:rFonts w:ascii="Arial" w:eastAsia="Arial" w:hAnsi="Arial" w:cs="Arial"/>
          <w:sz w:val="20"/>
        </w:rPr>
        <w:t xml:space="preserve"> command from terminal or PuTTy. </w:t>
      </w:r>
    </w:p>
    <w:p w14:paraId="12EAFE21" w14:textId="77777777" w:rsidR="009D7906" w:rsidRDefault="00E43CF8">
      <w:pPr>
        <w:spacing w:after="7" w:line="251" w:lineRule="auto"/>
        <w:ind w:left="-5" w:right="448" w:hanging="10"/>
        <w:jc w:val="both"/>
      </w:pPr>
      <w:r>
        <w:rPr>
          <w:rFonts w:ascii="Arial" w:eastAsia="Arial" w:hAnsi="Arial" w:cs="Arial"/>
          <w:sz w:val="20"/>
        </w:rPr>
        <w:t xml:space="preserve">Name your submission folder after your unity id. If you have a group, name it with unityA_unityB. Any failure in following the above instructions will lead to a deduction of 5 pts. </w:t>
      </w:r>
    </w:p>
    <w:p w14:paraId="5C23ECF6" w14:textId="77777777" w:rsidR="009D7906" w:rsidRDefault="00E43CF8">
      <w:pPr>
        <w:spacing w:after="0"/>
      </w:pPr>
      <w:r>
        <w:rPr>
          <w:rFonts w:ascii="Arial" w:eastAsia="Arial" w:hAnsi="Arial" w:cs="Arial"/>
          <w:sz w:val="20"/>
        </w:rPr>
        <w:t xml:space="preserve"> </w:t>
      </w:r>
    </w:p>
    <w:p w14:paraId="69468350" w14:textId="77777777" w:rsidR="009D7906" w:rsidRDefault="00E43CF8">
      <w:pPr>
        <w:pStyle w:val="Heading1"/>
        <w:ind w:left="-5"/>
      </w:pPr>
      <w:r>
        <w:t xml:space="preserve">Experiments (95 points) </w:t>
      </w:r>
    </w:p>
    <w:p w14:paraId="51288E1F" w14:textId="77777777" w:rsidR="009D7906" w:rsidRDefault="00E43CF8">
      <w:pPr>
        <w:spacing w:after="0"/>
      </w:pPr>
      <w:r>
        <w:rPr>
          <w:rFonts w:ascii="Arial" w:eastAsia="Arial" w:hAnsi="Arial" w:cs="Arial"/>
          <w:sz w:val="20"/>
        </w:rPr>
        <w:t xml:space="preserve"> </w:t>
      </w:r>
    </w:p>
    <w:p w14:paraId="1BE110FB" w14:textId="77777777" w:rsidR="009D7906" w:rsidRDefault="00E43CF8">
      <w:pPr>
        <w:spacing w:after="120" w:line="251" w:lineRule="auto"/>
        <w:ind w:left="-5" w:right="80" w:hanging="10"/>
        <w:jc w:val="both"/>
      </w:pPr>
      <w:r>
        <w:rPr>
          <w:rFonts w:ascii="Arial" w:eastAsia="Arial" w:hAnsi="Arial" w:cs="Arial"/>
          <w:sz w:val="20"/>
        </w:rPr>
        <w:t xml:space="preserve">In this program, you are provided with a code that computes the trapezoidal approximation of  </w:t>
      </w:r>
    </w:p>
    <w:p w14:paraId="7567904C" w14:textId="601BCDCD" w:rsidR="009D7906" w:rsidRDefault="00E43CF8" w:rsidP="00D5743E">
      <w:pPr>
        <w:spacing w:after="0"/>
        <w:ind w:right="1132"/>
        <w:jc w:val="center"/>
      </w:pPr>
      <w:r>
        <w:rPr>
          <w:noProof/>
        </w:rPr>
        <w:drawing>
          <wp:inline distT="0" distB="0" distL="0" distR="0" wp14:anchorId="15B71163" wp14:editId="2B22C67A">
            <wp:extent cx="606552" cy="283464"/>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6"/>
                    <a:stretch>
                      <a:fillRect/>
                    </a:stretch>
                  </pic:blipFill>
                  <pic:spPr>
                    <a:xfrm>
                      <a:off x="0" y="0"/>
                      <a:ext cx="606552" cy="283464"/>
                    </a:xfrm>
                    <a:prstGeom prst="rect">
                      <a:avLst/>
                    </a:prstGeom>
                  </pic:spPr>
                </pic:pic>
              </a:graphicData>
            </a:graphic>
          </wp:inline>
        </w:drawing>
      </w:r>
      <w:r>
        <w:rPr>
          <w:rFonts w:ascii="Times New Roman" w:eastAsia="Times New Roman" w:hAnsi="Times New Roman" w:cs="Times New Roman"/>
          <w:sz w:val="24"/>
        </w:rPr>
        <w:t xml:space="preserve"> </w:t>
      </w:r>
    </w:p>
    <w:p w14:paraId="2117B9F5" w14:textId="7D088ABF" w:rsidR="009D7906" w:rsidRDefault="00E43CF8">
      <w:pPr>
        <w:spacing w:after="15"/>
      </w:pPr>
      <w:r>
        <w:rPr>
          <w:rFonts w:ascii="Arial" w:eastAsia="Arial" w:hAnsi="Arial" w:cs="Arial"/>
          <w:sz w:val="20"/>
        </w:rPr>
        <w:t xml:space="preserve">using </w:t>
      </w:r>
      <w:r>
        <w:rPr>
          <w:rFonts w:ascii="Arial" w:eastAsia="Arial" w:hAnsi="Arial" w:cs="Arial"/>
          <w:sz w:val="18"/>
        </w:rPr>
        <w:t>2</w:t>
      </w:r>
      <w:r w:rsidR="00623ACA">
        <w:rPr>
          <w:rFonts w:ascii="Arial" w:eastAsia="Arial" w:hAnsi="Arial" w:cs="Arial"/>
          <w:sz w:val="18"/>
          <w:vertAlign w:val="superscript"/>
        </w:rPr>
        <w:t>20</w:t>
      </w:r>
      <w:r>
        <w:rPr>
          <w:rFonts w:ascii="Arial" w:eastAsia="Arial" w:hAnsi="Arial" w:cs="Arial"/>
          <w:sz w:val="18"/>
        </w:rPr>
        <w:t xml:space="preserve"> equal subdivisions. The correct answer should be 2.0. However, problems will occur when you run the program with multiple threads. You are asked to diagnose the cause of the problem and use OpenMP primitives to fix it and produce the correct output. </w:t>
      </w:r>
    </w:p>
    <w:p w14:paraId="2645B9B5" w14:textId="77777777" w:rsidR="009D7906" w:rsidRDefault="00E43CF8">
      <w:pPr>
        <w:spacing w:after="17"/>
      </w:pPr>
      <w:r>
        <w:rPr>
          <w:rFonts w:ascii="Arial" w:eastAsia="Arial" w:hAnsi="Arial" w:cs="Arial"/>
          <w:b/>
          <w:sz w:val="20"/>
        </w:rPr>
        <w:t xml:space="preserve"> </w:t>
      </w:r>
    </w:p>
    <w:p w14:paraId="5BF21617" w14:textId="77777777" w:rsidR="009D7906" w:rsidRDefault="00E43CF8">
      <w:pPr>
        <w:numPr>
          <w:ilvl w:val="0"/>
          <w:numId w:val="4"/>
        </w:numPr>
        <w:spacing w:after="79" w:line="251" w:lineRule="auto"/>
        <w:ind w:right="80" w:hanging="360"/>
        <w:jc w:val="both"/>
      </w:pPr>
      <w:r>
        <w:rPr>
          <w:rFonts w:ascii="Arial" w:eastAsia="Arial" w:hAnsi="Arial" w:cs="Arial"/>
          <w:i/>
          <w:sz w:val="20"/>
        </w:rPr>
        <w:t>(10 points)</w:t>
      </w:r>
      <w:r>
        <w:rPr>
          <w:rFonts w:ascii="Arial" w:eastAsia="Arial" w:hAnsi="Arial" w:cs="Arial"/>
          <w:sz w:val="20"/>
        </w:rPr>
        <w:t xml:space="preserve"> Run the following commands, describe what you observe and explain why it happens: </w:t>
      </w:r>
    </w:p>
    <w:p w14:paraId="7146592D" w14:textId="77777777" w:rsidR="009D7906" w:rsidRDefault="00E43CF8">
      <w:pPr>
        <w:spacing w:after="3" w:line="251" w:lineRule="auto"/>
        <w:ind w:left="355" w:right="4670" w:hanging="10"/>
      </w:pPr>
      <w:r>
        <w:rPr>
          <w:rFonts w:ascii="Courier New" w:eastAsia="Courier New" w:hAnsi="Courier New" w:cs="Courier New"/>
          <w:sz w:val="20"/>
        </w:rPr>
        <w:t xml:space="preserve">./trap-omp </w:t>
      </w:r>
    </w:p>
    <w:p w14:paraId="32D817F9" w14:textId="77777777" w:rsidR="009D7906" w:rsidRDefault="00E43CF8">
      <w:pPr>
        <w:spacing w:after="3" w:line="251" w:lineRule="auto"/>
        <w:ind w:left="355" w:right="4670" w:hanging="10"/>
      </w:pPr>
      <w:r>
        <w:rPr>
          <w:rFonts w:ascii="Courier New" w:eastAsia="Courier New" w:hAnsi="Courier New" w:cs="Courier New"/>
          <w:sz w:val="20"/>
        </w:rPr>
        <w:t xml:space="preserve">./trap-omp 2 </w:t>
      </w:r>
    </w:p>
    <w:p w14:paraId="271C726A" w14:textId="77777777" w:rsidR="009D7906" w:rsidRDefault="00E43CF8">
      <w:pPr>
        <w:spacing w:after="3" w:line="251" w:lineRule="auto"/>
        <w:ind w:left="355" w:right="4670" w:hanging="10"/>
      </w:pPr>
      <w:r>
        <w:rPr>
          <w:rFonts w:ascii="Courier New" w:eastAsia="Courier New" w:hAnsi="Courier New" w:cs="Courier New"/>
          <w:sz w:val="20"/>
        </w:rPr>
        <w:t xml:space="preserve">./trap-omp 4 </w:t>
      </w:r>
    </w:p>
    <w:p w14:paraId="095E26E0" w14:textId="77777777" w:rsidR="009D7906" w:rsidRDefault="00E43CF8">
      <w:pPr>
        <w:spacing w:after="3" w:line="251" w:lineRule="auto"/>
        <w:ind w:left="355" w:right="4670" w:hanging="10"/>
      </w:pPr>
      <w:r>
        <w:rPr>
          <w:rFonts w:ascii="Courier New" w:eastAsia="Courier New" w:hAnsi="Courier New" w:cs="Courier New"/>
          <w:sz w:val="20"/>
        </w:rPr>
        <w:t xml:space="preserve">./trap-omp 8 </w:t>
      </w:r>
    </w:p>
    <w:p w14:paraId="7C061518" w14:textId="77777777" w:rsidR="009D7906" w:rsidRDefault="00E43CF8">
      <w:pPr>
        <w:spacing w:after="3" w:line="251" w:lineRule="auto"/>
        <w:ind w:left="355" w:right="4670" w:hanging="10"/>
      </w:pPr>
      <w:r>
        <w:rPr>
          <w:rFonts w:ascii="Courier New" w:eastAsia="Courier New" w:hAnsi="Courier New" w:cs="Courier New"/>
          <w:sz w:val="20"/>
        </w:rPr>
        <w:t xml:space="preserve">./trap-omp 16 </w:t>
      </w:r>
    </w:p>
    <w:p w14:paraId="106442FE" w14:textId="77777777" w:rsidR="009D7906" w:rsidRDefault="00E43CF8">
      <w:pPr>
        <w:spacing w:after="1347"/>
        <w:ind w:left="360"/>
      </w:pPr>
      <w:r>
        <w:rPr>
          <w:rFonts w:ascii="Courier New" w:eastAsia="Courier New" w:hAnsi="Courier New" w:cs="Courier New"/>
          <w:sz w:val="20"/>
        </w:rPr>
        <w:t xml:space="preserve"> </w:t>
      </w:r>
    </w:p>
    <w:p w14:paraId="716AB4C1" w14:textId="77777777" w:rsidR="009D7906" w:rsidRDefault="00E43CF8">
      <w:pPr>
        <w:tabs>
          <w:tab w:val="center" w:pos="4319"/>
        </w:tabs>
        <w:spacing w:after="7" w:line="251" w:lineRule="auto"/>
        <w:ind w:left="-15"/>
      </w:pPr>
      <w:r>
        <w:rPr>
          <w:rFonts w:ascii="Arial" w:eastAsia="Arial" w:hAnsi="Arial" w:cs="Arial"/>
          <w:sz w:val="20"/>
        </w:rPr>
        <w:lastRenderedPageBreak/>
        <w:t xml:space="preserve"> </w:t>
      </w:r>
      <w:r>
        <w:rPr>
          <w:rFonts w:ascii="Arial" w:eastAsia="Arial" w:hAnsi="Arial" w:cs="Arial"/>
          <w:sz w:val="20"/>
        </w:rPr>
        <w:tab/>
        <w:t xml:space="preserve">–1– </w:t>
      </w:r>
    </w:p>
    <w:p w14:paraId="25A54FF1" w14:textId="77777777" w:rsidR="009D7906" w:rsidRDefault="00E43CF8">
      <w:pPr>
        <w:spacing w:after="502"/>
      </w:pPr>
      <w:r>
        <w:rPr>
          <w:rFonts w:ascii="Arial" w:eastAsia="Arial" w:hAnsi="Arial" w:cs="Arial"/>
          <w:sz w:val="20"/>
        </w:rPr>
        <w:t xml:space="preserve"> </w:t>
      </w:r>
    </w:p>
    <w:p w14:paraId="51F8A5E5" w14:textId="77777777" w:rsidR="009D7906" w:rsidRDefault="00E43CF8">
      <w:pPr>
        <w:numPr>
          <w:ilvl w:val="0"/>
          <w:numId w:val="4"/>
        </w:numPr>
        <w:spacing w:after="7" w:line="251" w:lineRule="auto"/>
        <w:ind w:right="80" w:hanging="360"/>
        <w:jc w:val="both"/>
      </w:pPr>
      <w:r>
        <w:rPr>
          <w:rFonts w:ascii="Arial" w:eastAsia="Arial" w:hAnsi="Arial" w:cs="Arial"/>
          <w:i/>
          <w:sz w:val="20"/>
        </w:rPr>
        <w:t>(20 points)</w:t>
      </w:r>
      <w:r>
        <w:rPr>
          <w:rFonts w:ascii="Arial" w:eastAsia="Arial" w:hAnsi="Arial" w:cs="Arial"/>
          <w:sz w:val="20"/>
        </w:rPr>
        <w:t xml:space="preserve"> Add the following preprocessor pragma directive, just before the </w:t>
      </w:r>
      <w:r>
        <w:rPr>
          <w:rFonts w:ascii="Arial" w:eastAsia="Arial" w:hAnsi="Arial" w:cs="Arial"/>
          <w:b/>
          <w:sz w:val="20"/>
        </w:rPr>
        <w:t>for</w:t>
      </w:r>
      <w:r>
        <w:rPr>
          <w:rFonts w:ascii="Arial" w:eastAsia="Arial" w:hAnsi="Arial" w:cs="Arial"/>
          <w:sz w:val="20"/>
        </w:rPr>
        <w:t xml:space="preserve"> loop, which starts at line 33. Run the commands in part 1 again, describe what you observe and explain why it happens: </w:t>
      </w:r>
    </w:p>
    <w:p w14:paraId="4B0117C2" w14:textId="77777777" w:rsidR="009D7906" w:rsidRDefault="00E43CF8">
      <w:pPr>
        <w:spacing w:after="3" w:line="251" w:lineRule="auto"/>
        <w:ind w:left="355" w:hanging="10"/>
      </w:pPr>
      <w:r>
        <w:rPr>
          <w:rFonts w:ascii="Courier New" w:eastAsia="Courier New" w:hAnsi="Courier New" w:cs="Courier New"/>
          <w:sz w:val="20"/>
        </w:rPr>
        <w:t xml:space="preserve"># pragma omp parallel for num_threads(threadct)  </w:t>
      </w:r>
    </w:p>
    <w:p w14:paraId="03F957F4" w14:textId="77777777" w:rsidR="009D7906" w:rsidRDefault="00E43CF8">
      <w:pPr>
        <w:spacing w:after="44" w:line="251" w:lineRule="auto"/>
        <w:ind w:left="730" w:right="4068" w:hanging="10"/>
      </w:pPr>
      <w:r>
        <w:rPr>
          <w:rFonts w:ascii="Courier New" w:eastAsia="Courier New" w:hAnsi="Courier New" w:cs="Courier New"/>
          <w:sz w:val="20"/>
        </w:rPr>
        <w:t xml:space="preserve">Shared (a, n, h, integral) private(i)  </w:t>
      </w:r>
    </w:p>
    <w:p w14:paraId="0FAFE364" w14:textId="2A9D1C37" w:rsidR="009D7906" w:rsidRDefault="00E43CF8">
      <w:pPr>
        <w:numPr>
          <w:ilvl w:val="0"/>
          <w:numId w:val="4"/>
        </w:numPr>
        <w:spacing w:after="31" w:line="255" w:lineRule="auto"/>
        <w:ind w:right="80" w:hanging="360"/>
        <w:jc w:val="both"/>
      </w:pPr>
      <w:r>
        <w:rPr>
          <w:rFonts w:ascii="Arial" w:eastAsia="Arial" w:hAnsi="Arial" w:cs="Arial"/>
          <w:i/>
          <w:sz w:val="20"/>
        </w:rPr>
        <w:t>(30 points)</w:t>
      </w:r>
      <w:r>
        <w:rPr>
          <w:rFonts w:ascii="Arial" w:eastAsia="Arial" w:hAnsi="Arial" w:cs="Arial"/>
          <w:sz w:val="20"/>
        </w:rPr>
        <w:t xml:space="preserve"> Try to fix </w:t>
      </w:r>
      <w:r>
        <w:rPr>
          <w:rFonts w:ascii="Courier New" w:eastAsia="Courier New" w:hAnsi="Courier New" w:cs="Courier New"/>
          <w:sz w:val="20"/>
        </w:rPr>
        <w:t>trap-omp.c</w:t>
      </w:r>
      <w:r>
        <w:rPr>
          <w:rFonts w:ascii="Arial" w:eastAsia="Arial" w:hAnsi="Arial" w:cs="Arial"/>
          <w:sz w:val="20"/>
        </w:rPr>
        <w:t xml:space="preserve"> using three kinds of OpenMP primitives, viz., </w:t>
      </w:r>
      <w:r>
        <w:rPr>
          <w:rFonts w:ascii="Courier New" w:eastAsia="Courier New" w:hAnsi="Courier New" w:cs="Courier New"/>
          <w:sz w:val="20"/>
        </w:rPr>
        <w:t>reduction</w:t>
      </w:r>
      <w:r>
        <w:rPr>
          <w:rFonts w:ascii="Arial" w:eastAsia="Arial" w:hAnsi="Arial" w:cs="Arial"/>
          <w:sz w:val="20"/>
        </w:rPr>
        <w:t xml:space="preserve">, </w:t>
      </w:r>
      <w:r>
        <w:rPr>
          <w:rFonts w:ascii="Courier New" w:eastAsia="Courier New" w:hAnsi="Courier New" w:cs="Courier New"/>
          <w:sz w:val="20"/>
        </w:rPr>
        <w:t>atomic</w:t>
      </w:r>
      <w:r>
        <w:rPr>
          <w:rFonts w:ascii="Arial" w:eastAsia="Arial" w:hAnsi="Arial" w:cs="Arial"/>
          <w:sz w:val="20"/>
        </w:rPr>
        <w:t xml:space="preserve"> and </w:t>
      </w:r>
      <w:r>
        <w:rPr>
          <w:rFonts w:ascii="Courier New" w:eastAsia="Courier New" w:hAnsi="Courier New" w:cs="Courier New"/>
          <w:sz w:val="20"/>
        </w:rPr>
        <w:t>critical</w:t>
      </w:r>
      <w:r>
        <w:rPr>
          <w:rFonts w:ascii="Arial" w:eastAsia="Arial" w:hAnsi="Arial" w:cs="Arial"/>
          <w:sz w:val="20"/>
        </w:rPr>
        <w:t xml:space="preserve">. Here is a reference you can turn to: </w:t>
      </w:r>
      <w:hyperlink r:id="rId7" w:history="1">
        <w:r w:rsidR="00623ACA" w:rsidRPr="005A4170">
          <w:rPr>
            <w:rStyle w:val="Hyperlink"/>
            <w:rFonts w:ascii="Arial" w:eastAsia="Arial" w:hAnsi="Arial" w:cs="Arial"/>
            <w:sz w:val="20"/>
          </w:rPr>
          <w:t>https://computing.llnl.gov</w:t>
        </w:r>
        <w:r w:rsidR="00623ACA" w:rsidRPr="005A4170">
          <w:rPr>
            <w:rStyle w:val="Hyperlink"/>
            <w:rFonts w:ascii="Arial" w:eastAsia="Arial" w:hAnsi="Arial" w:cs="Arial"/>
            <w:sz w:val="20"/>
          </w:rPr>
          <w:t>/</w:t>
        </w:r>
        <w:r w:rsidR="00623ACA" w:rsidRPr="005A4170">
          <w:rPr>
            <w:rStyle w:val="Hyperlink"/>
            <w:rFonts w:ascii="Arial" w:eastAsia="Arial" w:hAnsi="Arial" w:cs="Arial"/>
            <w:sz w:val="20"/>
          </w:rPr>
          <w:t>tutorials/openMP/</w:t>
        </w:r>
      </w:hyperlink>
      <w:r w:rsidR="00623ACA">
        <w:rPr>
          <w:rFonts w:ascii="Arial" w:eastAsia="Arial" w:hAnsi="Arial" w:cs="Arial"/>
          <w:color w:val="0000FF"/>
          <w:sz w:val="20"/>
          <w:u w:val="single" w:color="0000FF"/>
        </w:rPr>
        <w:t xml:space="preserve"> </w:t>
      </w:r>
      <w:r>
        <w:rPr>
          <w:rFonts w:ascii="Arial" w:eastAsia="Arial" w:hAnsi="Arial" w:cs="Arial"/>
          <w:sz w:val="20"/>
        </w:rPr>
        <w:t xml:space="preserve"> Put your fixed </w:t>
      </w:r>
      <w:r>
        <w:rPr>
          <w:rFonts w:ascii="Courier New" w:eastAsia="Courier New" w:hAnsi="Courier New" w:cs="Courier New"/>
          <w:sz w:val="20"/>
        </w:rPr>
        <w:t>trap-omp.c</w:t>
      </w:r>
      <w:r>
        <w:rPr>
          <w:rFonts w:ascii="Arial" w:eastAsia="Arial" w:hAnsi="Arial" w:cs="Arial"/>
          <w:sz w:val="20"/>
        </w:rPr>
        <w:t xml:space="preserve"> into its corresponding folder. </w:t>
      </w:r>
    </w:p>
    <w:p w14:paraId="69B32C32" w14:textId="77777777" w:rsidR="009D7906" w:rsidRDefault="00E43CF8">
      <w:pPr>
        <w:spacing w:after="22"/>
      </w:pPr>
      <w:r>
        <w:rPr>
          <w:rFonts w:ascii="Arial" w:eastAsia="Arial" w:hAnsi="Arial" w:cs="Arial"/>
          <w:sz w:val="20"/>
        </w:rPr>
        <w:t xml:space="preserve"> </w:t>
      </w:r>
    </w:p>
    <w:p w14:paraId="19B37533" w14:textId="77777777" w:rsidR="009D7906" w:rsidRDefault="00E43CF8">
      <w:pPr>
        <w:numPr>
          <w:ilvl w:val="0"/>
          <w:numId w:val="4"/>
        </w:numPr>
        <w:spacing w:after="7" w:line="251" w:lineRule="auto"/>
        <w:ind w:right="80" w:hanging="360"/>
        <w:jc w:val="both"/>
      </w:pPr>
      <w:r>
        <w:rPr>
          <w:rFonts w:ascii="Arial" w:eastAsia="Arial" w:hAnsi="Arial" w:cs="Arial"/>
          <w:i/>
          <w:sz w:val="20"/>
        </w:rPr>
        <w:t>(35 points)</w:t>
      </w:r>
      <w:r>
        <w:rPr>
          <w:rFonts w:ascii="Arial" w:eastAsia="Arial" w:hAnsi="Arial" w:cs="Arial"/>
          <w:sz w:val="20"/>
        </w:rPr>
        <w:t xml:space="preserve"> For each strategy, you are asked to measure and compare the performance. The performance can be measured in the following way. Put the </w:t>
      </w:r>
      <w:r>
        <w:rPr>
          <w:rFonts w:ascii="Courier New" w:eastAsia="Courier New" w:hAnsi="Courier New" w:cs="Courier New"/>
          <w:sz w:val="20"/>
        </w:rPr>
        <w:t>omp_get_wtime</w:t>
      </w:r>
      <w:r>
        <w:rPr>
          <w:rFonts w:ascii="Arial" w:eastAsia="Arial" w:hAnsi="Arial" w:cs="Arial"/>
          <w:sz w:val="20"/>
        </w:rPr>
        <w:t xml:space="preserve"> calls in the indicated places: </w:t>
      </w:r>
    </w:p>
    <w:p w14:paraId="14A3E2BF" w14:textId="77777777" w:rsidR="009D7906" w:rsidRDefault="00E43CF8">
      <w:pPr>
        <w:spacing w:after="0"/>
      </w:pPr>
      <w:r>
        <w:rPr>
          <w:rFonts w:ascii="Arial" w:eastAsia="Arial" w:hAnsi="Arial" w:cs="Arial"/>
          <w:sz w:val="20"/>
        </w:rPr>
        <w:t xml:space="preserve"> </w:t>
      </w:r>
    </w:p>
    <w:p w14:paraId="6E3E7C38" w14:textId="77777777" w:rsidR="009D7906" w:rsidRDefault="00E43CF8">
      <w:pPr>
        <w:spacing w:after="3" w:line="251" w:lineRule="auto"/>
        <w:ind w:left="355" w:right="4670" w:hanging="10"/>
      </w:pPr>
      <w:r>
        <w:rPr>
          <w:rFonts w:ascii="Courier New" w:eastAsia="Courier New" w:hAnsi="Courier New" w:cs="Courier New"/>
          <w:sz w:val="20"/>
        </w:rPr>
        <w:t xml:space="preserve">// Starting the time measurement double start = omp_get_wtime(); </w:t>
      </w:r>
    </w:p>
    <w:p w14:paraId="6E307171" w14:textId="77777777" w:rsidR="009D7906" w:rsidRDefault="00E43CF8">
      <w:pPr>
        <w:spacing w:after="0"/>
        <w:ind w:left="360"/>
      </w:pPr>
      <w:r>
        <w:rPr>
          <w:rFonts w:ascii="Courier New" w:eastAsia="Courier New" w:hAnsi="Courier New" w:cs="Courier New"/>
          <w:sz w:val="20"/>
        </w:rPr>
        <w:t xml:space="preserve"> </w:t>
      </w:r>
    </w:p>
    <w:p w14:paraId="537CFB0E" w14:textId="77777777" w:rsidR="009D7906" w:rsidRDefault="00E43CF8">
      <w:pPr>
        <w:spacing w:after="3" w:line="251" w:lineRule="auto"/>
        <w:ind w:left="355" w:right="4670" w:hanging="10"/>
      </w:pPr>
      <w:r>
        <w:rPr>
          <w:rFonts w:ascii="Courier New" w:eastAsia="Courier New" w:hAnsi="Courier New" w:cs="Courier New"/>
          <w:sz w:val="20"/>
        </w:rPr>
        <w:t xml:space="preserve">// Computations to be measured </w:t>
      </w:r>
    </w:p>
    <w:p w14:paraId="7CB81D6D" w14:textId="77777777" w:rsidR="009D7906" w:rsidRDefault="00E43CF8">
      <w:pPr>
        <w:spacing w:after="3" w:line="251" w:lineRule="auto"/>
        <w:ind w:left="355" w:right="4670" w:hanging="10"/>
      </w:pPr>
      <w:r>
        <w:rPr>
          <w:rFonts w:ascii="Courier New" w:eastAsia="Courier New" w:hAnsi="Courier New" w:cs="Courier New"/>
          <w:sz w:val="20"/>
        </w:rPr>
        <w:t xml:space="preserve">… </w:t>
      </w:r>
    </w:p>
    <w:p w14:paraId="3E4DDA88" w14:textId="77777777" w:rsidR="009D7906" w:rsidRDefault="00E43CF8">
      <w:pPr>
        <w:spacing w:after="3" w:line="251" w:lineRule="auto"/>
        <w:ind w:left="355" w:right="4670" w:hanging="10"/>
      </w:pPr>
      <w:r>
        <w:rPr>
          <w:rFonts w:ascii="Courier New" w:eastAsia="Courier New" w:hAnsi="Courier New" w:cs="Courier New"/>
          <w:sz w:val="20"/>
        </w:rPr>
        <w:t xml:space="preserve">// Measuring the elapsed time double end = omp_get_wtime(); </w:t>
      </w:r>
    </w:p>
    <w:p w14:paraId="4BC557AA" w14:textId="77777777" w:rsidR="009D7906" w:rsidRDefault="00E43CF8">
      <w:pPr>
        <w:spacing w:after="0"/>
        <w:ind w:left="360"/>
      </w:pPr>
      <w:r>
        <w:rPr>
          <w:rFonts w:ascii="Courier New" w:eastAsia="Courier New" w:hAnsi="Courier New" w:cs="Courier New"/>
          <w:sz w:val="20"/>
        </w:rPr>
        <w:t xml:space="preserve"> </w:t>
      </w:r>
    </w:p>
    <w:p w14:paraId="6CC100CD" w14:textId="77777777" w:rsidR="009D7906" w:rsidRDefault="00E43CF8">
      <w:pPr>
        <w:spacing w:after="3" w:line="251" w:lineRule="auto"/>
        <w:ind w:left="355" w:right="4670" w:hanging="10"/>
      </w:pPr>
      <w:r>
        <w:rPr>
          <w:rFonts w:ascii="Courier New" w:eastAsia="Courier New" w:hAnsi="Courier New" w:cs="Courier New"/>
          <w:sz w:val="20"/>
        </w:rPr>
        <w:t xml:space="preserve">// Time calculation (in seconds) double elapsed_time = end – start; </w:t>
      </w:r>
    </w:p>
    <w:p w14:paraId="4348B5D4" w14:textId="77777777" w:rsidR="009D7906" w:rsidRDefault="00E43CF8">
      <w:pPr>
        <w:spacing w:after="0"/>
        <w:ind w:left="360"/>
      </w:pPr>
      <w:r>
        <w:rPr>
          <w:rFonts w:ascii="Courier New" w:eastAsia="Courier New" w:hAnsi="Courier New" w:cs="Courier New"/>
          <w:sz w:val="20"/>
        </w:rPr>
        <w:t xml:space="preserve"> </w:t>
      </w:r>
    </w:p>
    <w:p w14:paraId="57745B82" w14:textId="77777777" w:rsidR="009D7906" w:rsidRDefault="00E43CF8">
      <w:pPr>
        <w:spacing w:after="3" w:line="251" w:lineRule="auto"/>
        <w:ind w:left="355" w:right="4670" w:hanging="10"/>
      </w:pPr>
      <w:r>
        <w:rPr>
          <w:rFonts w:ascii="Courier New" w:eastAsia="Courier New" w:hAnsi="Courier New" w:cs="Courier New"/>
          <w:sz w:val="20"/>
        </w:rPr>
        <w:t xml:space="preserve">// Print out the elapsed_time </w:t>
      </w:r>
    </w:p>
    <w:p w14:paraId="25E76DBC" w14:textId="77777777" w:rsidR="009D7906" w:rsidRDefault="00E43CF8">
      <w:pPr>
        <w:spacing w:after="13"/>
        <w:ind w:left="360"/>
      </w:pPr>
      <w:r>
        <w:rPr>
          <w:rFonts w:ascii="Courier New" w:eastAsia="Courier New" w:hAnsi="Courier New" w:cs="Courier New"/>
          <w:sz w:val="20"/>
        </w:rPr>
        <w:t xml:space="preserve"> </w:t>
      </w:r>
    </w:p>
    <w:p w14:paraId="3A69812A" w14:textId="77777777" w:rsidR="009D7906" w:rsidRDefault="00E43CF8">
      <w:pPr>
        <w:spacing w:after="7" w:line="251" w:lineRule="auto"/>
        <w:ind w:left="-5" w:right="80" w:hanging="10"/>
        <w:jc w:val="both"/>
      </w:pPr>
      <w:r>
        <w:rPr>
          <w:rFonts w:ascii="Arial" w:eastAsia="Arial" w:hAnsi="Arial" w:cs="Arial"/>
          <w:sz w:val="20"/>
        </w:rPr>
        <w:t xml:space="preserve">Put the elapsed time into a table after running with various numbers of threads. Which one is the fastest? Explain why it produces the best performance. </w:t>
      </w:r>
    </w:p>
    <w:p w14:paraId="7C8D071D" w14:textId="77777777" w:rsidR="009D7906" w:rsidRDefault="00E43CF8">
      <w:pPr>
        <w:spacing w:after="0"/>
      </w:pPr>
      <w:r>
        <w:rPr>
          <w:rFonts w:ascii="Arial" w:eastAsia="Arial" w:hAnsi="Arial" w:cs="Arial"/>
          <w:sz w:val="20"/>
        </w:rPr>
        <w:t xml:space="preserve"> </w:t>
      </w:r>
    </w:p>
    <w:tbl>
      <w:tblPr>
        <w:tblStyle w:val="TableGrid"/>
        <w:tblW w:w="9216" w:type="dxa"/>
        <w:tblInd w:w="254" w:type="dxa"/>
        <w:tblCellMar>
          <w:top w:w="45" w:type="dxa"/>
          <w:left w:w="106" w:type="dxa"/>
          <w:right w:w="115" w:type="dxa"/>
        </w:tblCellMar>
        <w:tblLook w:val="04A0" w:firstRow="1" w:lastRow="0" w:firstColumn="1" w:lastColumn="0" w:noHBand="0" w:noVBand="1"/>
      </w:tblPr>
      <w:tblGrid>
        <w:gridCol w:w="2304"/>
        <w:gridCol w:w="2314"/>
        <w:gridCol w:w="2299"/>
        <w:gridCol w:w="2299"/>
      </w:tblGrid>
      <w:tr w:rsidR="009D7906" w14:paraId="757F1515" w14:textId="77777777">
        <w:trPr>
          <w:trHeight w:val="250"/>
        </w:trPr>
        <w:tc>
          <w:tcPr>
            <w:tcW w:w="2304" w:type="dxa"/>
            <w:tcBorders>
              <w:top w:val="single" w:sz="4" w:space="0" w:color="000000"/>
              <w:left w:val="single" w:sz="4" w:space="0" w:color="000000"/>
              <w:bottom w:val="single" w:sz="4" w:space="0" w:color="000000"/>
              <w:right w:val="single" w:sz="4" w:space="0" w:color="000000"/>
            </w:tcBorders>
          </w:tcPr>
          <w:p w14:paraId="4956E217" w14:textId="77777777" w:rsidR="009D7906" w:rsidRDefault="00E43CF8">
            <w:r>
              <w:rPr>
                <w:rFonts w:ascii="Arial" w:eastAsia="Arial" w:hAnsi="Arial" w:cs="Arial"/>
                <w:sz w:val="20"/>
              </w:rPr>
              <w:t xml:space="preserve">Number of threads </w:t>
            </w:r>
          </w:p>
        </w:tc>
        <w:tc>
          <w:tcPr>
            <w:tcW w:w="2314" w:type="dxa"/>
            <w:tcBorders>
              <w:top w:val="single" w:sz="4" w:space="0" w:color="000000"/>
              <w:left w:val="single" w:sz="4" w:space="0" w:color="000000"/>
              <w:bottom w:val="single" w:sz="4" w:space="0" w:color="000000"/>
              <w:right w:val="single" w:sz="4" w:space="0" w:color="000000"/>
            </w:tcBorders>
          </w:tcPr>
          <w:p w14:paraId="252C5E41" w14:textId="77777777" w:rsidR="009D7906" w:rsidRDefault="00E43CF8">
            <w:r>
              <w:rPr>
                <w:rFonts w:ascii="Arial" w:eastAsia="Arial" w:hAnsi="Arial" w:cs="Arial"/>
                <w:sz w:val="20"/>
              </w:rPr>
              <w:t xml:space="preserve">Reduction </w:t>
            </w:r>
          </w:p>
        </w:tc>
        <w:tc>
          <w:tcPr>
            <w:tcW w:w="2299" w:type="dxa"/>
            <w:tcBorders>
              <w:top w:val="single" w:sz="4" w:space="0" w:color="000000"/>
              <w:left w:val="single" w:sz="4" w:space="0" w:color="000000"/>
              <w:bottom w:val="single" w:sz="4" w:space="0" w:color="000000"/>
              <w:right w:val="single" w:sz="4" w:space="0" w:color="000000"/>
            </w:tcBorders>
          </w:tcPr>
          <w:p w14:paraId="3228AB8C" w14:textId="77777777" w:rsidR="009D7906" w:rsidRDefault="00E43CF8">
            <w:pPr>
              <w:ind w:left="5"/>
            </w:pPr>
            <w:r>
              <w:rPr>
                <w:rFonts w:ascii="Arial" w:eastAsia="Arial" w:hAnsi="Arial" w:cs="Arial"/>
                <w:sz w:val="20"/>
              </w:rPr>
              <w:t xml:space="preserve">Atomic </w:t>
            </w:r>
          </w:p>
        </w:tc>
        <w:tc>
          <w:tcPr>
            <w:tcW w:w="2299" w:type="dxa"/>
            <w:tcBorders>
              <w:top w:val="single" w:sz="4" w:space="0" w:color="000000"/>
              <w:left w:val="single" w:sz="4" w:space="0" w:color="000000"/>
              <w:bottom w:val="single" w:sz="4" w:space="0" w:color="000000"/>
              <w:right w:val="single" w:sz="4" w:space="0" w:color="000000"/>
            </w:tcBorders>
          </w:tcPr>
          <w:p w14:paraId="5D49DBB8" w14:textId="77777777" w:rsidR="009D7906" w:rsidRDefault="00E43CF8">
            <w:r>
              <w:rPr>
                <w:rFonts w:ascii="Arial" w:eastAsia="Arial" w:hAnsi="Arial" w:cs="Arial"/>
                <w:sz w:val="20"/>
              </w:rPr>
              <w:t xml:space="preserve">Critical </w:t>
            </w:r>
          </w:p>
        </w:tc>
      </w:tr>
      <w:tr w:rsidR="009D7906" w14:paraId="47686381" w14:textId="77777777">
        <w:trPr>
          <w:trHeight w:val="254"/>
        </w:trPr>
        <w:tc>
          <w:tcPr>
            <w:tcW w:w="2304" w:type="dxa"/>
            <w:tcBorders>
              <w:top w:val="single" w:sz="4" w:space="0" w:color="000000"/>
              <w:left w:val="single" w:sz="4" w:space="0" w:color="000000"/>
              <w:bottom w:val="single" w:sz="4" w:space="0" w:color="000000"/>
              <w:right w:val="single" w:sz="4" w:space="0" w:color="000000"/>
            </w:tcBorders>
          </w:tcPr>
          <w:p w14:paraId="2758AE68" w14:textId="77777777" w:rsidR="009D7906" w:rsidRDefault="00E43CF8">
            <w:pPr>
              <w:ind w:left="3"/>
              <w:jc w:val="center"/>
            </w:pPr>
            <w:r>
              <w:rPr>
                <w:rFonts w:ascii="Arial" w:eastAsia="Arial" w:hAnsi="Arial" w:cs="Arial"/>
                <w:sz w:val="20"/>
              </w:rPr>
              <w:t xml:space="preserve">2 </w:t>
            </w:r>
          </w:p>
        </w:tc>
        <w:tc>
          <w:tcPr>
            <w:tcW w:w="2314" w:type="dxa"/>
            <w:tcBorders>
              <w:top w:val="single" w:sz="4" w:space="0" w:color="000000"/>
              <w:left w:val="single" w:sz="4" w:space="0" w:color="000000"/>
              <w:bottom w:val="single" w:sz="4" w:space="0" w:color="000000"/>
              <w:right w:val="single" w:sz="4" w:space="0" w:color="000000"/>
            </w:tcBorders>
          </w:tcPr>
          <w:p w14:paraId="1027954A" w14:textId="77777777" w:rsidR="009D7906" w:rsidRDefault="00E43CF8">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5996F2A0" w14:textId="77777777" w:rsidR="009D7906" w:rsidRDefault="00E43CF8">
            <w:pPr>
              <w:ind w:left="5"/>
            </w:pPr>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0EE6CD8D" w14:textId="77777777" w:rsidR="009D7906" w:rsidRDefault="00E43CF8">
            <w:r>
              <w:rPr>
                <w:rFonts w:ascii="Arial" w:eastAsia="Arial" w:hAnsi="Arial" w:cs="Arial"/>
                <w:sz w:val="20"/>
              </w:rPr>
              <w:t xml:space="preserve"> </w:t>
            </w:r>
          </w:p>
        </w:tc>
      </w:tr>
      <w:tr w:rsidR="009D7906" w14:paraId="20E3657F" w14:textId="77777777">
        <w:trPr>
          <w:trHeight w:val="250"/>
        </w:trPr>
        <w:tc>
          <w:tcPr>
            <w:tcW w:w="2304" w:type="dxa"/>
            <w:tcBorders>
              <w:top w:val="single" w:sz="4" w:space="0" w:color="000000"/>
              <w:left w:val="single" w:sz="4" w:space="0" w:color="000000"/>
              <w:bottom w:val="single" w:sz="4" w:space="0" w:color="000000"/>
              <w:right w:val="single" w:sz="4" w:space="0" w:color="000000"/>
            </w:tcBorders>
          </w:tcPr>
          <w:p w14:paraId="0ABE1812" w14:textId="77777777" w:rsidR="009D7906" w:rsidRDefault="00E43CF8">
            <w:pPr>
              <w:ind w:left="3"/>
              <w:jc w:val="center"/>
            </w:pPr>
            <w:r>
              <w:rPr>
                <w:rFonts w:ascii="Arial" w:eastAsia="Arial" w:hAnsi="Arial" w:cs="Arial"/>
                <w:sz w:val="20"/>
              </w:rPr>
              <w:t xml:space="preserve">4 </w:t>
            </w:r>
          </w:p>
        </w:tc>
        <w:tc>
          <w:tcPr>
            <w:tcW w:w="2314" w:type="dxa"/>
            <w:tcBorders>
              <w:top w:val="single" w:sz="4" w:space="0" w:color="000000"/>
              <w:left w:val="single" w:sz="4" w:space="0" w:color="000000"/>
              <w:bottom w:val="single" w:sz="4" w:space="0" w:color="000000"/>
              <w:right w:val="single" w:sz="4" w:space="0" w:color="000000"/>
            </w:tcBorders>
          </w:tcPr>
          <w:p w14:paraId="39AE139A" w14:textId="77777777" w:rsidR="009D7906" w:rsidRDefault="00E43CF8">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6632C319" w14:textId="77777777" w:rsidR="009D7906" w:rsidRDefault="00E43CF8">
            <w:pPr>
              <w:ind w:left="5"/>
            </w:pPr>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44739336" w14:textId="77777777" w:rsidR="009D7906" w:rsidRDefault="00E43CF8">
            <w:r>
              <w:rPr>
                <w:rFonts w:ascii="Arial" w:eastAsia="Arial" w:hAnsi="Arial" w:cs="Arial"/>
                <w:sz w:val="20"/>
              </w:rPr>
              <w:t xml:space="preserve"> </w:t>
            </w:r>
          </w:p>
        </w:tc>
      </w:tr>
      <w:tr w:rsidR="009D7906" w14:paraId="4ED23F0B" w14:textId="77777777">
        <w:trPr>
          <w:trHeight w:val="250"/>
        </w:trPr>
        <w:tc>
          <w:tcPr>
            <w:tcW w:w="2304" w:type="dxa"/>
            <w:tcBorders>
              <w:top w:val="single" w:sz="4" w:space="0" w:color="000000"/>
              <w:left w:val="single" w:sz="4" w:space="0" w:color="000000"/>
              <w:bottom w:val="single" w:sz="4" w:space="0" w:color="000000"/>
              <w:right w:val="single" w:sz="4" w:space="0" w:color="000000"/>
            </w:tcBorders>
          </w:tcPr>
          <w:p w14:paraId="4EB97BAC" w14:textId="77777777" w:rsidR="009D7906" w:rsidRDefault="00E43CF8">
            <w:pPr>
              <w:ind w:left="3"/>
              <w:jc w:val="center"/>
            </w:pPr>
            <w:r>
              <w:rPr>
                <w:rFonts w:ascii="Arial" w:eastAsia="Arial" w:hAnsi="Arial" w:cs="Arial"/>
                <w:sz w:val="20"/>
              </w:rPr>
              <w:t xml:space="preserve">8 </w:t>
            </w:r>
          </w:p>
        </w:tc>
        <w:tc>
          <w:tcPr>
            <w:tcW w:w="2314" w:type="dxa"/>
            <w:tcBorders>
              <w:top w:val="single" w:sz="4" w:space="0" w:color="000000"/>
              <w:left w:val="single" w:sz="4" w:space="0" w:color="000000"/>
              <w:bottom w:val="single" w:sz="4" w:space="0" w:color="000000"/>
              <w:right w:val="single" w:sz="4" w:space="0" w:color="000000"/>
            </w:tcBorders>
          </w:tcPr>
          <w:p w14:paraId="3CCA5AB7" w14:textId="77777777" w:rsidR="009D7906" w:rsidRDefault="00E43CF8">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3A06E12B" w14:textId="77777777" w:rsidR="009D7906" w:rsidRDefault="00E43CF8">
            <w:pPr>
              <w:ind w:left="5"/>
            </w:pPr>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34F8FB6C" w14:textId="77777777" w:rsidR="009D7906" w:rsidRDefault="00E43CF8">
            <w:r>
              <w:rPr>
                <w:rFonts w:ascii="Arial" w:eastAsia="Arial" w:hAnsi="Arial" w:cs="Arial"/>
                <w:sz w:val="20"/>
              </w:rPr>
              <w:t xml:space="preserve"> </w:t>
            </w:r>
          </w:p>
        </w:tc>
      </w:tr>
      <w:tr w:rsidR="009D7906" w14:paraId="50C4F4AD" w14:textId="77777777">
        <w:trPr>
          <w:trHeight w:val="250"/>
        </w:trPr>
        <w:tc>
          <w:tcPr>
            <w:tcW w:w="2304" w:type="dxa"/>
            <w:tcBorders>
              <w:top w:val="single" w:sz="4" w:space="0" w:color="000000"/>
              <w:left w:val="single" w:sz="4" w:space="0" w:color="000000"/>
              <w:bottom w:val="single" w:sz="4" w:space="0" w:color="000000"/>
              <w:right w:val="single" w:sz="4" w:space="0" w:color="000000"/>
            </w:tcBorders>
          </w:tcPr>
          <w:p w14:paraId="72C9568B" w14:textId="77777777" w:rsidR="009D7906" w:rsidRDefault="00E43CF8">
            <w:pPr>
              <w:ind w:left="3"/>
              <w:jc w:val="center"/>
            </w:pPr>
            <w:r>
              <w:rPr>
                <w:rFonts w:ascii="Arial" w:eastAsia="Arial" w:hAnsi="Arial" w:cs="Arial"/>
                <w:sz w:val="20"/>
              </w:rPr>
              <w:t xml:space="preserve">16 </w:t>
            </w:r>
          </w:p>
        </w:tc>
        <w:tc>
          <w:tcPr>
            <w:tcW w:w="2314" w:type="dxa"/>
            <w:tcBorders>
              <w:top w:val="single" w:sz="4" w:space="0" w:color="000000"/>
              <w:left w:val="single" w:sz="4" w:space="0" w:color="000000"/>
              <w:bottom w:val="single" w:sz="4" w:space="0" w:color="000000"/>
              <w:right w:val="single" w:sz="4" w:space="0" w:color="000000"/>
            </w:tcBorders>
          </w:tcPr>
          <w:p w14:paraId="310A12A0" w14:textId="77777777" w:rsidR="009D7906" w:rsidRDefault="00E43CF8">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6A794EFA" w14:textId="77777777" w:rsidR="009D7906" w:rsidRDefault="00E43CF8">
            <w:pPr>
              <w:ind w:left="5"/>
            </w:pPr>
            <w:r>
              <w:rPr>
                <w:rFonts w:ascii="Arial" w:eastAsia="Arial" w:hAnsi="Arial" w:cs="Arial"/>
                <w:sz w:val="20"/>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4AD7B844" w14:textId="77777777" w:rsidR="009D7906" w:rsidRDefault="00E43CF8">
            <w:r>
              <w:rPr>
                <w:rFonts w:ascii="Arial" w:eastAsia="Arial" w:hAnsi="Arial" w:cs="Arial"/>
                <w:sz w:val="20"/>
              </w:rPr>
              <w:t xml:space="preserve"> </w:t>
            </w:r>
          </w:p>
        </w:tc>
      </w:tr>
    </w:tbl>
    <w:p w14:paraId="16F0248E" w14:textId="56282350" w:rsidR="009D7906" w:rsidRDefault="009D7906" w:rsidP="00D5743E">
      <w:pPr>
        <w:spacing w:after="5141"/>
        <w:ind w:left="360"/>
      </w:pPr>
    </w:p>
    <w:sectPr w:rsidR="009D7906">
      <w:pgSz w:w="12240" w:h="15840"/>
      <w:pgMar w:top="760" w:right="1453" w:bottom="7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E0F"/>
    <w:multiLevelType w:val="hybridMultilevel"/>
    <w:tmpl w:val="AF54D1EE"/>
    <w:lvl w:ilvl="0" w:tplc="14B009F0">
      <w:start w:val="4"/>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2194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689C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478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3A01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103D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7E1D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8E439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045FE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F118DD"/>
    <w:multiLevelType w:val="hybridMultilevel"/>
    <w:tmpl w:val="055E4416"/>
    <w:lvl w:ilvl="0" w:tplc="5A12DE3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0D1F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AC63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A062A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680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36E1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E2E26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083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94A6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28066A"/>
    <w:multiLevelType w:val="hybridMultilevel"/>
    <w:tmpl w:val="9AEA85D0"/>
    <w:lvl w:ilvl="0" w:tplc="F1F2831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EAA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15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68F1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183A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B8DD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54A9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E04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A4C8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FC0C5D"/>
    <w:multiLevelType w:val="hybridMultilevel"/>
    <w:tmpl w:val="F6301B08"/>
    <w:lvl w:ilvl="0" w:tplc="7F30EFC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3AB0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5CF6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5C7B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0C1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EEC3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84F58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66B0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2CA86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4563864">
    <w:abstractNumId w:val="3"/>
  </w:num>
  <w:num w:numId="2" w16cid:durableId="1325163965">
    <w:abstractNumId w:val="0"/>
  </w:num>
  <w:num w:numId="3" w16cid:durableId="1703280884">
    <w:abstractNumId w:val="1"/>
  </w:num>
  <w:num w:numId="4" w16cid:durableId="177486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06"/>
    <w:rsid w:val="005F51A8"/>
    <w:rsid w:val="00623ACA"/>
    <w:rsid w:val="006468BF"/>
    <w:rsid w:val="00820709"/>
    <w:rsid w:val="008A58C1"/>
    <w:rsid w:val="009D7906"/>
    <w:rsid w:val="00D5743E"/>
    <w:rsid w:val="00E43CF8"/>
    <w:rsid w:val="00FA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1F46"/>
  <w15:docId w15:val="{FF68CF0A-B6B6-41C2-84C5-040C23BD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F51A8"/>
    <w:rPr>
      <w:color w:val="467886" w:themeColor="hyperlink"/>
      <w:u w:val="single"/>
    </w:rPr>
  </w:style>
  <w:style w:type="character" w:styleId="UnresolvedMention">
    <w:name w:val="Unresolved Mention"/>
    <w:basedOn w:val="DefaultParagraphFont"/>
    <w:uiPriority w:val="99"/>
    <w:semiHidden/>
    <w:unhideWhenUsed/>
    <w:rsid w:val="005F51A8"/>
    <w:rPr>
      <w:color w:val="605E5C"/>
      <w:shd w:val="clear" w:color="auto" w:fill="E1DFDD"/>
    </w:rPr>
  </w:style>
  <w:style w:type="character" w:styleId="FollowedHyperlink">
    <w:name w:val="FollowedHyperlink"/>
    <w:basedOn w:val="DefaultParagraphFont"/>
    <w:uiPriority w:val="99"/>
    <w:semiHidden/>
    <w:unhideWhenUsed/>
    <w:rsid w:val="00623A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uting.llnl.gov/tutorials/open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csc2.ncsu.edu/faculty/efg/courses/506/s24/www/homework/p2/program2.z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455</Words>
  <Characters>3067</Characters>
  <Application>Microsoft Office Word</Application>
  <DocSecurity>0</DocSecurity>
  <Lines>87</Lines>
  <Paragraphs>44</Paragraphs>
  <ScaleCrop>false</ScaleCrop>
  <HeadingPairs>
    <vt:vector size="2" baseType="variant">
      <vt:variant>
        <vt:lpstr>Title</vt:lpstr>
      </vt:variant>
      <vt:variant>
        <vt:i4>1</vt:i4>
      </vt:variant>
    </vt:vector>
  </HeadingPairs>
  <TitlesOfParts>
    <vt:vector size="1" baseType="lpstr">
      <vt:lpstr>Microsoft Word - program2.doc</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program2.doc</dc:title>
  <dc:subject/>
  <dc:creator>ABHISHEK BAJAJ</dc:creator>
  <cp:keywords/>
  <cp:lastModifiedBy>Ed Gehringer</cp:lastModifiedBy>
  <cp:revision>3</cp:revision>
  <cp:lastPrinted>2024-02-09T00:44:00Z</cp:lastPrinted>
  <dcterms:created xsi:type="dcterms:W3CDTF">2024-02-09T01:32:00Z</dcterms:created>
  <dcterms:modified xsi:type="dcterms:W3CDTF">2024-02-09T03:45:00Z</dcterms:modified>
</cp:coreProperties>
</file>